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58F" w:rsidRPr="00221D6C" w:rsidRDefault="007D158F" w:rsidP="007D158F">
      <w:pPr>
        <w:rPr>
          <w:rFonts w:ascii="Times New Roman" w:hAnsi="Times New Roman" w:cs="Times New Roman"/>
        </w:rPr>
      </w:pPr>
    </w:p>
    <w:p w:rsidR="005F7C1B" w:rsidRDefault="005F7C1B" w:rsidP="007D158F">
      <w:pPr>
        <w:rPr>
          <w:rFonts w:ascii="Times New Roman" w:hAnsi="Times New Roman" w:cs="Times New Roman"/>
        </w:rPr>
      </w:pPr>
    </w:p>
    <w:p w:rsidR="006C5CE4" w:rsidRDefault="006D04AE" w:rsidP="006C5CE4">
      <w:pPr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….</w:t>
      </w:r>
      <w:proofErr w:type="gramEnd"/>
      <w:r>
        <w:rPr>
          <w:rFonts w:ascii="Times New Roman" w:hAnsi="Times New Roman" w:cs="Times New Roman"/>
        </w:rPr>
        <w:t>/…./…….</w:t>
      </w:r>
    </w:p>
    <w:p w:rsidR="006C5CE4" w:rsidRDefault="006C5CE4" w:rsidP="007D158F">
      <w:pPr>
        <w:rPr>
          <w:rFonts w:ascii="Times New Roman" w:hAnsi="Times New Roman" w:cs="Times New Roman"/>
        </w:rPr>
      </w:pPr>
    </w:p>
    <w:p w:rsidR="007D158F" w:rsidRPr="00221D6C" w:rsidRDefault="006D04AE" w:rsidP="006D04AE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……………………</w:t>
      </w:r>
      <w:proofErr w:type="gramEnd"/>
      <w:r>
        <w:rPr>
          <w:rFonts w:ascii="Times New Roman" w:hAnsi="Times New Roman" w:cs="Times New Roman"/>
        </w:rPr>
        <w:t xml:space="preserve"> </w:t>
      </w:r>
      <w:r w:rsidRPr="00221D6C">
        <w:rPr>
          <w:rFonts w:ascii="Times New Roman" w:hAnsi="Times New Roman" w:cs="Times New Roman"/>
        </w:rPr>
        <w:t>MÜHENDİSLİĞİ BÖLÜM BAŞKANLIĞINA</w:t>
      </w:r>
      <w:r w:rsidR="007D158F" w:rsidRPr="00221D6C">
        <w:rPr>
          <w:rFonts w:ascii="Times New Roman" w:hAnsi="Times New Roman" w:cs="Times New Roman"/>
        </w:rPr>
        <w:t>,</w:t>
      </w:r>
    </w:p>
    <w:p w:rsidR="007D158F" w:rsidRDefault="007D158F" w:rsidP="007D158F">
      <w:pPr>
        <w:rPr>
          <w:rFonts w:ascii="Times New Roman" w:hAnsi="Times New Roman" w:cs="Times New Roman"/>
        </w:rPr>
      </w:pPr>
    </w:p>
    <w:p w:rsidR="00B06DA6" w:rsidRPr="00221D6C" w:rsidRDefault="00B06DA6" w:rsidP="00B06DA6">
      <w:pPr>
        <w:rPr>
          <w:rFonts w:ascii="Times New Roman" w:hAnsi="Times New Roman" w:cs="Times New Roman"/>
        </w:rPr>
      </w:pPr>
    </w:p>
    <w:p w:rsidR="00B06DA6" w:rsidRDefault="00B06DA6" w:rsidP="00B06DA6">
      <w:pPr>
        <w:tabs>
          <w:tab w:val="left" w:pos="426"/>
          <w:tab w:val="left" w:pos="851"/>
        </w:tabs>
        <w:spacing w:after="0" w:line="240" w:lineRule="auto"/>
        <w:ind w:left="737" w:hanging="737"/>
        <w:rPr>
          <w:rFonts w:ascii="Times New Roman" w:hAnsi="Times New Roman" w:cs="Times New Roman"/>
        </w:rPr>
      </w:pPr>
      <w:r w:rsidRPr="00B26415">
        <w:rPr>
          <w:rFonts w:ascii="Times New Roman" w:hAnsi="Times New Roman" w:cs="Times New Roman"/>
          <w:b/>
        </w:rPr>
        <w:t>İlgi</w:t>
      </w:r>
      <w:r>
        <w:rPr>
          <w:rFonts w:ascii="Times New Roman" w:hAnsi="Times New Roman" w:cs="Times New Roman"/>
        </w:rPr>
        <w:tab/>
        <w:t>(a)</w:t>
      </w:r>
      <w:r>
        <w:rPr>
          <w:rFonts w:ascii="Times New Roman" w:hAnsi="Times New Roman" w:cs="Times New Roman"/>
        </w:rPr>
        <w:tab/>
      </w:r>
      <w:r w:rsidR="008D657F" w:rsidRPr="008D657F">
        <w:rPr>
          <w:rFonts w:ascii="Times New Roman" w:hAnsi="Times New Roman" w:cs="Times New Roman"/>
        </w:rPr>
        <w:t xml:space="preserve">Yükseköğretim Kurumlarında </w:t>
      </w:r>
      <w:proofErr w:type="spellStart"/>
      <w:r w:rsidR="008D657F" w:rsidRPr="008D657F">
        <w:rPr>
          <w:rFonts w:ascii="Times New Roman" w:hAnsi="Times New Roman" w:cs="Times New Roman"/>
        </w:rPr>
        <w:t>Önlisans</w:t>
      </w:r>
      <w:proofErr w:type="spellEnd"/>
      <w:r w:rsidR="008D657F" w:rsidRPr="008D657F">
        <w:rPr>
          <w:rFonts w:ascii="Times New Roman" w:hAnsi="Times New Roman" w:cs="Times New Roman"/>
        </w:rPr>
        <w:t xml:space="preserve"> ve Lisans Düzeyindeki Programlar Arasında Geçiş, Çift </w:t>
      </w:r>
      <w:proofErr w:type="spellStart"/>
      <w:r w:rsidR="008D657F" w:rsidRPr="008D657F">
        <w:rPr>
          <w:rFonts w:ascii="Times New Roman" w:hAnsi="Times New Roman" w:cs="Times New Roman"/>
        </w:rPr>
        <w:t>Anadal</w:t>
      </w:r>
      <w:proofErr w:type="spellEnd"/>
      <w:r w:rsidR="008D657F" w:rsidRPr="008D657F">
        <w:rPr>
          <w:rFonts w:ascii="Times New Roman" w:hAnsi="Times New Roman" w:cs="Times New Roman"/>
        </w:rPr>
        <w:t>, Yan Dal ile Kurumlar Arası Kredi Transferi Yapılması Esaslarına İlişkin Yönetmelik</w:t>
      </w:r>
      <w:r w:rsidR="008D657F">
        <w:rPr>
          <w:rFonts w:ascii="Times New Roman" w:hAnsi="Times New Roman" w:cs="Times New Roman"/>
        </w:rPr>
        <w:t>,</w:t>
      </w:r>
    </w:p>
    <w:p w:rsidR="00B06DA6" w:rsidRDefault="00B06DA6" w:rsidP="00B06DA6">
      <w:pPr>
        <w:tabs>
          <w:tab w:val="left" w:pos="426"/>
          <w:tab w:val="left" w:pos="851"/>
        </w:tabs>
        <w:spacing w:after="0" w:line="240" w:lineRule="auto"/>
        <w:ind w:left="737" w:hanging="7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(b) </w:t>
      </w:r>
      <w:r w:rsidRPr="00020328">
        <w:rPr>
          <w:rFonts w:ascii="Times New Roman" w:hAnsi="Times New Roman" w:cs="Times New Roman"/>
        </w:rPr>
        <w:t>Çankaya Üniversitesi Ön Lisans ve Lisans</w:t>
      </w:r>
      <w:r>
        <w:rPr>
          <w:rFonts w:ascii="Times New Roman" w:hAnsi="Times New Roman" w:cs="Times New Roman"/>
        </w:rPr>
        <w:t xml:space="preserve"> </w:t>
      </w:r>
      <w:r w:rsidRPr="00020328">
        <w:rPr>
          <w:rFonts w:ascii="Times New Roman" w:hAnsi="Times New Roman" w:cs="Times New Roman"/>
        </w:rPr>
        <w:t>Eğitim ve Öğretim Yönetmeliği</w:t>
      </w:r>
      <w:r>
        <w:rPr>
          <w:rFonts w:ascii="Times New Roman" w:hAnsi="Times New Roman" w:cs="Times New Roman"/>
        </w:rPr>
        <w:t xml:space="preserve"> (Madde 15/6 ve Madde 20/1)</w:t>
      </w:r>
      <w:r w:rsidR="008D657F">
        <w:rPr>
          <w:rFonts w:ascii="Times New Roman" w:hAnsi="Times New Roman" w:cs="Times New Roman"/>
        </w:rPr>
        <w:t>,</w:t>
      </w:r>
    </w:p>
    <w:p w:rsidR="00B06DA6" w:rsidRDefault="00B06DA6" w:rsidP="00B06DA6">
      <w:pPr>
        <w:tabs>
          <w:tab w:val="left" w:pos="426"/>
          <w:tab w:val="left" w:pos="851"/>
        </w:tabs>
        <w:spacing w:after="0" w:line="240" w:lineRule="auto"/>
        <w:ind w:left="737" w:hanging="7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(c) </w:t>
      </w:r>
      <w:r w:rsidRPr="00B06DA6">
        <w:rPr>
          <w:rFonts w:ascii="Times New Roman" w:hAnsi="Times New Roman" w:cs="Times New Roman"/>
        </w:rPr>
        <w:t>Çankaya Üniversitesi</w:t>
      </w:r>
      <w:r>
        <w:rPr>
          <w:rFonts w:ascii="Times New Roman" w:hAnsi="Times New Roman" w:cs="Times New Roman"/>
        </w:rPr>
        <w:t xml:space="preserve"> </w:t>
      </w:r>
      <w:r w:rsidRPr="00B06DA6">
        <w:rPr>
          <w:rFonts w:ascii="Times New Roman" w:hAnsi="Times New Roman" w:cs="Times New Roman"/>
        </w:rPr>
        <w:t>Ön Lisans ve Lisans Programları Yatay Geçiş Yönergesi</w:t>
      </w:r>
      <w:r w:rsidR="008D657F">
        <w:rPr>
          <w:rFonts w:ascii="Times New Roman" w:hAnsi="Times New Roman" w:cs="Times New Roman"/>
        </w:rPr>
        <w:t>,</w:t>
      </w:r>
    </w:p>
    <w:p w:rsidR="00B06DA6" w:rsidRDefault="00B06DA6" w:rsidP="00B06DA6">
      <w:pPr>
        <w:tabs>
          <w:tab w:val="left" w:pos="426"/>
          <w:tab w:val="left" w:pos="851"/>
        </w:tabs>
        <w:spacing w:after="0" w:line="240" w:lineRule="auto"/>
        <w:ind w:left="737" w:hanging="7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(d) </w:t>
      </w:r>
      <w:r w:rsidRPr="00020328">
        <w:rPr>
          <w:rFonts w:ascii="Times New Roman" w:hAnsi="Times New Roman" w:cs="Times New Roman"/>
        </w:rPr>
        <w:t>Çankaya Üniversitesi Mühendislik Fakültesi</w:t>
      </w:r>
      <w:r>
        <w:rPr>
          <w:rFonts w:ascii="Times New Roman" w:hAnsi="Times New Roman" w:cs="Times New Roman"/>
        </w:rPr>
        <w:t xml:space="preserve"> </w:t>
      </w:r>
      <w:r w:rsidRPr="00020328">
        <w:rPr>
          <w:rFonts w:ascii="Times New Roman" w:hAnsi="Times New Roman" w:cs="Times New Roman"/>
        </w:rPr>
        <w:t>Ders Muafiyeti ve İntibak İşlemleri Yönergesi</w:t>
      </w:r>
    </w:p>
    <w:p w:rsidR="00B06DA6" w:rsidRDefault="00B06DA6" w:rsidP="00B06DA6">
      <w:pPr>
        <w:ind w:firstLine="708"/>
        <w:jc w:val="both"/>
        <w:rPr>
          <w:rFonts w:ascii="Times New Roman" w:hAnsi="Times New Roman" w:cs="Times New Roman"/>
        </w:rPr>
      </w:pPr>
    </w:p>
    <w:p w:rsidR="008D657F" w:rsidRDefault="008D657F" w:rsidP="008D657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Öğrencilerimizin </w:t>
      </w:r>
      <w:proofErr w:type="gramStart"/>
      <w:r>
        <w:rPr>
          <w:rFonts w:ascii="Times New Roman" w:hAnsi="Times New Roman" w:cs="Times New Roman"/>
        </w:rPr>
        <w:t>……</w:t>
      </w:r>
      <w:proofErr w:type="gramEnd"/>
      <w:r>
        <w:rPr>
          <w:rFonts w:ascii="Times New Roman" w:hAnsi="Times New Roman" w:cs="Times New Roman"/>
        </w:rPr>
        <w:t xml:space="preserve">-…….. Akademik Yılı </w:t>
      </w:r>
      <w:proofErr w:type="gramStart"/>
      <w:r>
        <w:rPr>
          <w:rFonts w:ascii="Times New Roman" w:hAnsi="Times New Roman" w:cs="Times New Roman"/>
        </w:rPr>
        <w:t>………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 w:rsidRPr="00221D6C">
        <w:rPr>
          <w:rFonts w:ascii="Times New Roman" w:hAnsi="Times New Roman" w:cs="Times New Roman"/>
        </w:rPr>
        <w:t>dönemi</w:t>
      </w:r>
      <w:proofErr w:type="gramEnd"/>
      <w:r w:rsidRPr="00221D6C">
        <w:rPr>
          <w:rFonts w:ascii="Times New Roman" w:hAnsi="Times New Roman" w:cs="Times New Roman"/>
        </w:rPr>
        <w:t xml:space="preserve"> için </w:t>
      </w:r>
      <w:r>
        <w:rPr>
          <w:rFonts w:ascii="Times New Roman" w:hAnsi="Times New Roman" w:cs="Times New Roman"/>
        </w:rPr>
        <w:t>B</w:t>
      </w:r>
      <w:r w:rsidRPr="00221D6C">
        <w:rPr>
          <w:rFonts w:ascii="Times New Roman" w:hAnsi="Times New Roman" w:cs="Times New Roman"/>
        </w:rPr>
        <w:t>ölümü</w:t>
      </w:r>
      <w:r>
        <w:rPr>
          <w:rFonts w:ascii="Times New Roman" w:hAnsi="Times New Roman" w:cs="Times New Roman"/>
        </w:rPr>
        <w:t>müze</w:t>
      </w:r>
      <w:r w:rsidRPr="00221D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yapmış oldukları </w:t>
      </w:r>
      <w:r w:rsidRPr="008D657F">
        <w:rPr>
          <w:rFonts w:ascii="Times New Roman" w:hAnsi="Times New Roman" w:cs="Times New Roman"/>
          <w:i/>
        </w:rPr>
        <w:t>Merkezi Yerleştirme Puanıyla/Genel Not Ortalamasına</w:t>
      </w:r>
      <w:r w:rsidRPr="008D657F">
        <w:rPr>
          <w:rFonts w:ascii="Times New Roman" w:hAnsi="Times New Roman" w:cs="Times New Roman"/>
        </w:rPr>
        <w:t xml:space="preserve"> </w:t>
      </w:r>
      <w:r w:rsidRPr="008D657F">
        <w:rPr>
          <w:rFonts w:ascii="Times New Roman" w:hAnsi="Times New Roman" w:cs="Times New Roman"/>
          <w:i/>
        </w:rPr>
        <w:t>Göre</w:t>
      </w:r>
      <w:r w:rsidRPr="008D65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Yatay Geçiş </w:t>
      </w:r>
      <w:r w:rsidRPr="00221D6C">
        <w:rPr>
          <w:rFonts w:ascii="Times New Roman" w:hAnsi="Times New Roman" w:cs="Times New Roman"/>
        </w:rPr>
        <w:t>başvuru</w:t>
      </w:r>
      <w:r>
        <w:rPr>
          <w:rFonts w:ascii="Times New Roman" w:hAnsi="Times New Roman" w:cs="Times New Roman"/>
        </w:rPr>
        <w:t>larını,</w:t>
      </w:r>
      <w:r w:rsidRPr="00221D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ilgi (a), (b), (c) ve (d)’de belirtilen hususları dikkate alarak değerlendirmiş bulunmaktayım. </w:t>
      </w:r>
    </w:p>
    <w:p w:rsidR="008D657F" w:rsidRDefault="008D657F" w:rsidP="008D657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Yatay</w:t>
      </w:r>
      <w:r w:rsidRPr="00221D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</w:t>
      </w:r>
      <w:r w:rsidRPr="00221D6C">
        <w:rPr>
          <w:rFonts w:ascii="Times New Roman" w:hAnsi="Times New Roman" w:cs="Times New Roman"/>
        </w:rPr>
        <w:t xml:space="preserve">eçişi kabul edilen başvuru sahipleri </w:t>
      </w:r>
      <w:r>
        <w:rPr>
          <w:rFonts w:ascii="Times New Roman" w:hAnsi="Times New Roman" w:cs="Times New Roman"/>
        </w:rPr>
        <w:t xml:space="preserve">ve ders muafiyet bilgileri konusunda değerlendirmelerime yönelik sonuçlar ekte </w:t>
      </w:r>
      <w:r w:rsidRPr="00221D6C">
        <w:rPr>
          <w:rFonts w:ascii="Times New Roman" w:hAnsi="Times New Roman" w:cs="Times New Roman"/>
        </w:rPr>
        <w:t xml:space="preserve">sunulmuştur.  </w:t>
      </w:r>
    </w:p>
    <w:p w:rsidR="008D657F" w:rsidRPr="00221D6C" w:rsidRDefault="008D657F" w:rsidP="008D657F">
      <w:pPr>
        <w:ind w:firstLine="708"/>
        <w:jc w:val="both"/>
        <w:rPr>
          <w:rFonts w:ascii="Times New Roman" w:hAnsi="Times New Roman" w:cs="Times New Roman"/>
        </w:rPr>
      </w:pPr>
      <w:r w:rsidRPr="00221D6C">
        <w:rPr>
          <w:rFonts w:ascii="Times New Roman" w:hAnsi="Times New Roman" w:cs="Times New Roman"/>
        </w:rPr>
        <w:t xml:space="preserve">Gereğini </w:t>
      </w:r>
      <w:r>
        <w:rPr>
          <w:rFonts w:ascii="Times New Roman" w:hAnsi="Times New Roman" w:cs="Times New Roman"/>
        </w:rPr>
        <w:t xml:space="preserve">saygılarımla </w:t>
      </w:r>
      <w:r w:rsidRPr="00221D6C">
        <w:rPr>
          <w:rFonts w:ascii="Times New Roman" w:hAnsi="Times New Roman" w:cs="Times New Roman"/>
        </w:rPr>
        <w:t>arz ederim.</w:t>
      </w:r>
    </w:p>
    <w:p w:rsidR="008D657F" w:rsidRDefault="008D657F" w:rsidP="006D04AE">
      <w:pPr>
        <w:ind w:firstLine="708"/>
        <w:jc w:val="both"/>
        <w:rPr>
          <w:rFonts w:ascii="Times New Roman" w:hAnsi="Times New Roman" w:cs="Times New Roman"/>
        </w:rPr>
      </w:pPr>
    </w:p>
    <w:p w:rsidR="008D657F" w:rsidRDefault="00BE2A55" w:rsidP="00BE2A55">
      <w:pPr>
        <w:ind w:left="609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Koordinatör</w:t>
      </w:r>
    </w:p>
    <w:p w:rsidR="00BE2A55" w:rsidRDefault="00BE2A55" w:rsidP="00BE2A55">
      <w:pPr>
        <w:ind w:left="6096" w:firstLine="708"/>
        <w:jc w:val="both"/>
        <w:rPr>
          <w:rFonts w:ascii="Times New Roman" w:hAnsi="Times New Roman" w:cs="Times New Roman"/>
        </w:rPr>
      </w:pPr>
    </w:p>
    <w:p w:rsidR="00BE2A55" w:rsidRDefault="00BE2A55" w:rsidP="00F23C3E">
      <w:pPr>
        <w:spacing w:after="0" w:line="240" w:lineRule="auto"/>
        <w:ind w:left="609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Adı Soyadı </w:t>
      </w:r>
    </w:p>
    <w:p w:rsidR="00BE2A55" w:rsidRDefault="00BE2A55" w:rsidP="00F23C3E">
      <w:pPr>
        <w:spacing w:after="0" w:line="240" w:lineRule="auto"/>
        <w:ind w:left="609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İmza</w:t>
      </w:r>
    </w:p>
    <w:p w:rsidR="008D657F" w:rsidRDefault="008D657F" w:rsidP="006D04AE">
      <w:pPr>
        <w:ind w:firstLine="708"/>
        <w:jc w:val="both"/>
        <w:rPr>
          <w:rFonts w:ascii="Times New Roman" w:hAnsi="Times New Roman" w:cs="Times New Roman"/>
        </w:rPr>
      </w:pPr>
    </w:p>
    <w:p w:rsidR="00593F24" w:rsidRDefault="00593F24" w:rsidP="007D158F">
      <w:pPr>
        <w:rPr>
          <w:rFonts w:ascii="Times New Roman" w:hAnsi="Times New Roman" w:cs="Times New Roman"/>
        </w:rPr>
      </w:pPr>
    </w:p>
    <w:p w:rsidR="00593F24" w:rsidRDefault="00593F24" w:rsidP="007D15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Ekler: </w:t>
      </w:r>
    </w:p>
    <w:p w:rsidR="00593F24" w:rsidRDefault="00593F24" w:rsidP="007C57C3">
      <w:pPr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Ek-1: </w:t>
      </w:r>
      <w:r w:rsidR="005D2919">
        <w:rPr>
          <w:rFonts w:ascii="Times New Roman" w:hAnsi="Times New Roman" w:cs="Times New Roman"/>
        </w:rPr>
        <w:t>EŞDEĞERLİLİK BELİRLEME DOKÜMANLARI</w:t>
      </w:r>
      <w:r w:rsidR="00BC282F">
        <w:rPr>
          <w:rFonts w:ascii="Times New Roman" w:hAnsi="Times New Roman" w:cs="Times New Roman"/>
        </w:rPr>
        <w:t xml:space="preserve"> (</w:t>
      </w:r>
      <w:proofErr w:type="gramStart"/>
      <w:r w:rsidR="00BC282F">
        <w:rPr>
          <w:rFonts w:ascii="Times New Roman" w:hAnsi="Times New Roman" w:cs="Times New Roman"/>
        </w:rPr>
        <w:t>…..</w:t>
      </w:r>
      <w:proofErr w:type="gramEnd"/>
      <w:r w:rsidR="00BC282F">
        <w:rPr>
          <w:rFonts w:ascii="Times New Roman" w:hAnsi="Times New Roman" w:cs="Times New Roman"/>
        </w:rPr>
        <w:t xml:space="preserve"> Adet Tablo-</w:t>
      </w:r>
      <w:r w:rsidR="00BE2A55">
        <w:rPr>
          <w:rFonts w:ascii="Times New Roman" w:hAnsi="Times New Roman" w:cs="Times New Roman"/>
        </w:rPr>
        <w:t>Y</w:t>
      </w:r>
      <w:r w:rsidR="00BC282F">
        <w:rPr>
          <w:rFonts w:ascii="Times New Roman" w:hAnsi="Times New Roman" w:cs="Times New Roman"/>
        </w:rPr>
        <w:t>1</w:t>
      </w:r>
      <w:r w:rsidR="00BE2A55">
        <w:rPr>
          <w:rFonts w:ascii="Times New Roman" w:hAnsi="Times New Roman" w:cs="Times New Roman"/>
        </w:rPr>
        <w:t>, bölümlerle yazışmalar</w:t>
      </w:r>
      <w:r w:rsidR="00BC282F">
        <w:rPr>
          <w:rFonts w:ascii="Times New Roman" w:hAnsi="Times New Roman" w:cs="Times New Roman"/>
        </w:rPr>
        <w:t xml:space="preserve"> ve </w:t>
      </w:r>
      <w:r w:rsidR="007C57C3" w:rsidRPr="007C57C3">
        <w:rPr>
          <w:rFonts w:ascii="Times New Roman" w:hAnsi="Times New Roman" w:cs="Times New Roman"/>
        </w:rPr>
        <w:t>ilgili öğrenci dilekçeleri ile not dökümleri</w:t>
      </w:r>
      <w:r w:rsidR="00BC282F">
        <w:rPr>
          <w:rFonts w:ascii="Times New Roman" w:hAnsi="Times New Roman" w:cs="Times New Roman"/>
        </w:rPr>
        <w:t>)</w:t>
      </w:r>
    </w:p>
    <w:p w:rsidR="005D2919" w:rsidRDefault="005D2919" w:rsidP="00801F22">
      <w:pPr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Ek-2: </w:t>
      </w:r>
      <w:r w:rsidR="00BE2A55">
        <w:rPr>
          <w:rFonts w:ascii="Times New Roman" w:hAnsi="Times New Roman" w:cs="Times New Roman"/>
        </w:rPr>
        <w:t xml:space="preserve">ÖĞRENCİLERİN HER BİR İÇİN </w:t>
      </w:r>
      <w:r w:rsidRPr="00593F24">
        <w:rPr>
          <w:rFonts w:ascii="Times New Roman" w:hAnsi="Times New Roman" w:cs="Times New Roman"/>
        </w:rPr>
        <w:t>YATAY GEÇİŞ</w:t>
      </w:r>
      <w:r>
        <w:rPr>
          <w:rFonts w:ascii="Times New Roman" w:hAnsi="Times New Roman" w:cs="Times New Roman"/>
        </w:rPr>
        <w:t xml:space="preserve"> İNTİBAK</w:t>
      </w:r>
      <w:r w:rsidR="006D6BB3">
        <w:rPr>
          <w:rFonts w:ascii="Times New Roman" w:hAnsi="Times New Roman" w:cs="Times New Roman"/>
        </w:rPr>
        <w:t>/MUAFİYET</w:t>
      </w:r>
      <w:r>
        <w:rPr>
          <w:rFonts w:ascii="Times New Roman" w:hAnsi="Times New Roman" w:cs="Times New Roman"/>
        </w:rPr>
        <w:t xml:space="preserve"> TABLO</w:t>
      </w:r>
      <w:r w:rsidR="00BE2A55">
        <w:rPr>
          <w:rFonts w:ascii="Times New Roman" w:hAnsi="Times New Roman" w:cs="Times New Roman"/>
        </w:rPr>
        <w:t>SU</w:t>
      </w:r>
      <w:r>
        <w:rPr>
          <w:rFonts w:ascii="Times New Roman" w:hAnsi="Times New Roman" w:cs="Times New Roman"/>
        </w:rPr>
        <w:t xml:space="preserve"> </w:t>
      </w:r>
      <w:r w:rsidR="00BE2A55">
        <w:rPr>
          <w:rFonts w:ascii="Times New Roman" w:hAnsi="Times New Roman" w:cs="Times New Roman"/>
        </w:rPr>
        <w:t xml:space="preserve">    </w:t>
      </w:r>
      <w:r w:rsidR="00801F2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…..</w:t>
      </w:r>
      <w:proofErr w:type="gramEnd"/>
      <w:r>
        <w:rPr>
          <w:rFonts w:ascii="Times New Roman" w:hAnsi="Times New Roman" w:cs="Times New Roman"/>
        </w:rPr>
        <w:t xml:space="preserve"> Adet</w:t>
      </w:r>
      <w:r w:rsidR="00951E44">
        <w:rPr>
          <w:rFonts w:ascii="Times New Roman" w:hAnsi="Times New Roman" w:cs="Times New Roman"/>
        </w:rPr>
        <w:t xml:space="preserve"> Tablo-</w:t>
      </w:r>
      <w:r w:rsidR="00801F22">
        <w:rPr>
          <w:rFonts w:ascii="Times New Roman" w:hAnsi="Times New Roman" w:cs="Times New Roman"/>
        </w:rPr>
        <w:t>Y</w:t>
      </w:r>
      <w:r w:rsidR="00951E4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</w:p>
    <w:p w:rsidR="00593F24" w:rsidRPr="00221D6C" w:rsidRDefault="00593F24" w:rsidP="00801F22">
      <w:pPr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Ek-</w:t>
      </w:r>
      <w:r w:rsidR="006B3F8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:</w:t>
      </w:r>
      <w:r w:rsidRPr="00593F24">
        <w:t xml:space="preserve"> </w:t>
      </w:r>
      <w:r w:rsidRPr="00593F24">
        <w:rPr>
          <w:rFonts w:ascii="Times New Roman" w:hAnsi="Times New Roman" w:cs="Times New Roman"/>
        </w:rPr>
        <w:t>YATAY GEÇİŞ HAKKI KAZANAN ÖĞRENCİLER</w:t>
      </w:r>
      <w:r w:rsidR="00801F22">
        <w:rPr>
          <w:rFonts w:ascii="Times New Roman" w:hAnsi="Times New Roman" w:cs="Times New Roman"/>
        </w:rPr>
        <w:t>İN TÜMÜ İÇİN</w:t>
      </w:r>
      <w:r w:rsidRPr="00593F24">
        <w:rPr>
          <w:rFonts w:ascii="Times New Roman" w:hAnsi="Times New Roman" w:cs="Times New Roman"/>
        </w:rPr>
        <w:t xml:space="preserve"> </w:t>
      </w:r>
      <w:r w:rsidR="000D4CE5">
        <w:rPr>
          <w:rFonts w:ascii="Times New Roman" w:hAnsi="Times New Roman" w:cs="Times New Roman"/>
        </w:rPr>
        <w:t>BAŞVURU</w:t>
      </w:r>
      <w:r w:rsidR="005D2919">
        <w:rPr>
          <w:rFonts w:ascii="Times New Roman" w:hAnsi="Times New Roman" w:cs="Times New Roman"/>
        </w:rPr>
        <w:t xml:space="preserve"> </w:t>
      </w:r>
      <w:r w:rsidRPr="00593F24">
        <w:rPr>
          <w:rFonts w:ascii="Times New Roman" w:hAnsi="Times New Roman" w:cs="Times New Roman"/>
        </w:rPr>
        <w:t>TABLOSU</w:t>
      </w:r>
    </w:p>
    <w:p w:rsidR="007D158F" w:rsidRPr="00221D6C" w:rsidRDefault="007D158F" w:rsidP="007D158F">
      <w:pPr>
        <w:rPr>
          <w:rFonts w:ascii="Times New Roman" w:hAnsi="Times New Roman" w:cs="Times New Roman"/>
        </w:rPr>
      </w:pPr>
      <w:bookmarkStart w:id="0" w:name="_GoBack"/>
      <w:bookmarkEnd w:id="0"/>
    </w:p>
    <w:p w:rsidR="00721185" w:rsidRPr="00221D6C" w:rsidRDefault="00721185">
      <w:pPr>
        <w:rPr>
          <w:rFonts w:ascii="Times New Roman" w:hAnsi="Times New Roman" w:cs="Times New Roman"/>
        </w:rPr>
      </w:pPr>
    </w:p>
    <w:sectPr w:rsidR="00721185" w:rsidRPr="00221D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272" w:rsidRDefault="00E90272" w:rsidP="002F07A4">
      <w:pPr>
        <w:spacing w:after="0" w:line="240" w:lineRule="auto"/>
      </w:pPr>
      <w:r>
        <w:separator/>
      </w:r>
    </w:p>
  </w:endnote>
  <w:endnote w:type="continuationSeparator" w:id="0">
    <w:p w:rsidR="00E90272" w:rsidRDefault="00E90272" w:rsidP="002F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Yu Mincho">
    <w:altName w:val="MS P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272" w:rsidRDefault="00E90272" w:rsidP="002F07A4">
      <w:pPr>
        <w:spacing w:after="0" w:line="240" w:lineRule="auto"/>
      </w:pPr>
      <w:r>
        <w:separator/>
      </w:r>
    </w:p>
  </w:footnote>
  <w:footnote w:type="continuationSeparator" w:id="0">
    <w:p w:rsidR="00E90272" w:rsidRDefault="00E90272" w:rsidP="002F0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7A4" w:rsidRPr="002F07A4" w:rsidRDefault="002F07A4" w:rsidP="002F07A4">
    <w:pPr>
      <w:pStyle w:val="stBilgi"/>
      <w:jc w:val="center"/>
      <w:rPr>
        <w:rFonts w:ascii="Times New Roman" w:hAnsi="Times New Roman" w:cs="Times New Roman"/>
        <w:sz w:val="28"/>
        <w:szCs w:val="28"/>
      </w:rPr>
    </w:pPr>
    <w:r w:rsidRPr="002F07A4">
      <w:rPr>
        <w:rFonts w:ascii="Times New Roman" w:hAnsi="Times New Roman" w:cs="Times New Roman"/>
        <w:sz w:val="28"/>
        <w:szCs w:val="28"/>
      </w:rPr>
      <w:t>YATAY GEÇİŞ</w:t>
    </w:r>
    <w:r>
      <w:rPr>
        <w:rFonts w:ascii="Times New Roman" w:hAnsi="Times New Roman" w:cs="Times New Roman"/>
        <w:sz w:val="28"/>
        <w:szCs w:val="28"/>
      </w:rPr>
      <w:t xml:space="preserve"> İŞLEMLERİ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wNjY3NzUzM7A0sTRT0lEKTi0uzszPAykwqwUA6yKujSwAAAA="/>
  </w:docVars>
  <w:rsids>
    <w:rsidRoot w:val="00AB04CA"/>
    <w:rsid w:val="000B1149"/>
    <w:rsid w:val="000D4CE5"/>
    <w:rsid w:val="0017325B"/>
    <w:rsid w:val="001A3439"/>
    <w:rsid w:val="00221D6C"/>
    <w:rsid w:val="00262718"/>
    <w:rsid w:val="002D3D51"/>
    <w:rsid w:val="002F07A4"/>
    <w:rsid w:val="00301471"/>
    <w:rsid w:val="003A79DA"/>
    <w:rsid w:val="0042582F"/>
    <w:rsid w:val="00486622"/>
    <w:rsid w:val="004963E5"/>
    <w:rsid w:val="004D1AB4"/>
    <w:rsid w:val="00580C9A"/>
    <w:rsid w:val="00593F24"/>
    <w:rsid w:val="005D2919"/>
    <w:rsid w:val="005F7C1B"/>
    <w:rsid w:val="006B3F8F"/>
    <w:rsid w:val="006C1DF2"/>
    <w:rsid w:val="006C5CE4"/>
    <w:rsid w:val="006D04AE"/>
    <w:rsid w:val="006D6BB3"/>
    <w:rsid w:val="00721185"/>
    <w:rsid w:val="007436B2"/>
    <w:rsid w:val="007C57C3"/>
    <w:rsid w:val="007D158F"/>
    <w:rsid w:val="00801F22"/>
    <w:rsid w:val="008D657F"/>
    <w:rsid w:val="00951E44"/>
    <w:rsid w:val="00A35DE9"/>
    <w:rsid w:val="00AB04CA"/>
    <w:rsid w:val="00B06DA6"/>
    <w:rsid w:val="00B54D8E"/>
    <w:rsid w:val="00BC282F"/>
    <w:rsid w:val="00BE2A55"/>
    <w:rsid w:val="00C52624"/>
    <w:rsid w:val="00CA6B17"/>
    <w:rsid w:val="00E8726E"/>
    <w:rsid w:val="00E90272"/>
    <w:rsid w:val="00EB6EE7"/>
    <w:rsid w:val="00F2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58AE"/>
  <w15:docId w15:val="{092D4989-3AFA-4C63-AD52-76A5CBFA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5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21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1D6C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2F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F07A4"/>
  </w:style>
  <w:style w:type="paragraph" w:styleId="AltBilgi">
    <w:name w:val="footer"/>
    <w:basedOn w:val="Normal"/>
    <w:link w:val="AltBilgiChar"/>
    <w:uiPriority w:val="99"/>
    <w:unhideWhenUsed/>
    <w:rsid w:val="002F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F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cccc</dc:creator>
  <cp:lastModifiedBy>cankaya</cp:lastModifiedBy>
  <cp:revision>2</cp:revision>
  <cp:lastPrinted>2018-02-02T10:39:00Z</cp:lastPrinted>
  <dcterms:created xsi:type="dcterms:W3CDTF">2024-01-31T13:39:00Z</dcterms:created>
  <dcterms:modified xsi:type="dcterms:W3CDTF">2024-01-31T13:39:00Z</dcterms:modified>
</cp:coreProperties>
</file>